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1042C" w14:textId="2B194FD2" w:rsidR="00574BDA" w:rsidRDefault="00574BDA">
      <w:r>
        <w:rPr>
          <w:noProof/>
        </w:rPr>
        <w:drawing>
          <wp:inline distT="0" distB="0" distL="0" distR="0" wp14:anchorId="5BB4C351" wp14:editId="643A9D6E">
            <wp:extent cx="9664700" cy="6791846"/>
            <wp:effectExtent l="0" t="0" r="0" b="3175"/>
            <wp:docPr id="394552309" name="Picture 1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52309" name="Picture 1" descr="A menu of a restaur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043" cy="68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AD900" wp14:editId="5201D370">
            <wp:extent cx="9424670" cy="6645910"/>
            <wp:effectExtent l="0" t="0" r="0" b="0"/>
            <wp:docPr id="1786318101" name="Picture 3" descr="A menu of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18101" name="Picture 3" descr="A menu of a restaur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BDA" w:rsidSect="00574B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DA"/>
    <w:rsid w:val="00574BDA"/>
    <w:rsid w:val="00581A80"/>
    <w:rsid w:val="00627748"/>
    <w:rsid w:val="009A2CD6"/>
    <w:rsid w:val="00D0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FA31A"/>
  <w15:chartTrackingRefBased/>
  <w15:docId w15:val="{224E2132-62CA-F844-8471-31C898B7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4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4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4B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B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B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B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B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B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4B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4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4B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B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B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4B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B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4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4B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4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4B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B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B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4B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David (CORNWALL PARTNERSHIP NHS FOUNDATION TRUST)</dc:creator>
  <cp:keywords/>
  <dc:description/>
  <cp:lastModifiedBy>LUCAS, David (CORNWALL PARTNERSHIP NHS FOUNDATION TRUST)</cp:lastModifiedBy>
  <cp:revision>1</cp:revision>
  <dcterms:created xsi:type="dcterms:W3CDTF">2025-09-05T14:27:00Z</dcterms:created>
  <dcterms:modified xsi:type="dcterms:W3CDTF">2025-09-05T14:33:00Z</dcterms:modified>
</cp:coreProperties>
</file>